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39" w:rsidRPr="00962FBB" w:rsidRDefault="00071F39" w:rsidP="00071F39">
      <w:pPr>
        <w:bidi/>
        <w:spacing w:after="60" w:line="340" w:lineRule="atLeast"/>
        <w:jc w:val="center"/>
        <w:rPr>
          <w:rFonts w:cs="2  Titr" w:hint="cs"/>
          <w:sz w:val="6"/>
          <w:szCs w:val="6"/>
          <w:rtl/>
          <w:lang w:bidi="fa-IR"/>
        </w:rPr>
      </w:pPr>
      <w:r>
        <w:rPr>
          <w:rFonts w:cs="2  Titr"/>
          <w:noProof/>
          <w:sz w:val="18"/>
          <w:szCs w:val="1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8554720</wp:posOffset>
            </wp:positionH>
            <wp:positionV relativeFrom="paragraph">
              <wp:posOffset>39370</wp:posOffset>
            </wp:positionV>
            <wp:extent cx="659130" cy="836930"/>
            <wp:effectExtent l="19050" t="0" r="7620" b="0"/>
            <wp:wrapNone/>
            <wp:docPr id="2" name="Picture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2  Titr"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find" style="position:absolute;left:0;text-align:left;margin-left:-3.65pt;margin-top:6.7pt;width:135pt;height:81.55pt;z-index:251661312;mso-position-horizontal-relative:margin;mso-position-vertical-relative:margin" strokeweight="1.5pt">
            <v:textbox style="mso-next-textbox:#_x0000_s1027">
              <w:txbxContent>
                <w:p w:rsidR="00071F39" w:rsidRDefault="00071F39" w:rsidP="00071F39">
                  <w:pPr>
                    <w:bidi/>
                    <w:spacing w:after="20"/>
                    <w:jc w:val="both"/>
                    <w:rPr>
                      <w:rFonts w:cs="B Titr"/>
                    </w:rPr>
                  </w:pPr>
                  <w:r w:rsidRPr="00FC6713">
                    <w:rPr>
                      <w:rFonts w:cs="B Titr" w:hint="cs"/>
                      <w:rtl/>
                    </w:rPr>
                    <w:t>شماره</w:t>
                  </w:r>
                  <w:r>
                    <w:rPr>
                      <w:rFonts w:cs="B Titr"/>
                    </w:rPr>
                    <w:t xml:space="preserve"> </w:t>
                  </w:r>
                  <w:r w:rsidRPr="00FC6713">
                    <w:rPr>
                      <w:rFonts w:cs="B Titr" w:hint="cs"/>
                      <w:rtl/>
                    </w:rPr>
                    <w:t>:</w:t>
                  </w:r>
                  <w:r>
                    <w:rPr>
                      <w:rFonts w:cs="B Titr"/>
                    </w:rPr>
                    <w:t>……..……………………</w:t>
                  </w:r>
                </w:p>
                <w:p w:rsidR="00071F39" w:rsidRPr="00FC6713" w:rsidRDefault="00071F39" w:rsidP="00071F39">
                  <w:pPr>
                    <w:bidi/>
                    <w:spacing w:after="20"/>
                    <w:jc w:val="both"/>
                    <w:rPr>
                      <w:rFonts w:cs="B Titr"/>
                      <w:rtl/>
                    </w:rPr>
                  </w:pPr>
                </w:p>
                <w:p w:rsidR="00071F39" w:rsidRPr="00FC6713" w:rsidRDefault="00071F39" w:rsidP="00071F39">
                  <w:pPr>
                    <w:bidi/>
                    <w:spacing w:after="20"/>
                    <w:jc w:val="both"/>
                    <w:rPr>
                      <w:rFonts w:cs="B Titr"/>
                      <w:sz w:val="8"/>
                      <w:szCs w:val="8"/>
                      <w:lang w:bidi="fa-IR"/>
                    </w:rPr>
                  </w:pPr>
                  <w:r w:rsidRPr="00FC6713">
                    <w:rPr>
                      <w:rFonts w:cs="B Titr" w:hint="cs"/>
                      <w:rtl/>
                      <w:lang w:bidi="fa-IR"/>
                    </w:rPr>
                    <w:t xml:space="preserve"> تاريخ</w:t>
                  </w:r>
                  <w:r>
                    <w:rPr>
                      <w:rFonts w:cs="B Titr"/>
                      <w:lang w:bidi="fa-IR"/>
                    </w:rPr>
                    <w:t xml:space="preserve"> </w:t>
                  </w:r>
                  <w:r w:rsidRPr="00FC6713">
                    <w:rPr>
                      <w:rFonts w:cs="B Titr" w:hint="cs"/>
                      <w:rtl/>
                      <w:lang w:bidi="fa-IR"/>
                    </w:rPr>
                    <w:t>:</w:t>
                  </w:r>
                  <w:r>
                    <w:rPr>
                      <w:rFonts w:cs="B Titr"/>
                      <w:lang w:bidi="fa-IR"/>
                    </w:rPr>
                    <w:t>………..………………….</w:t>
                  </w:r>
                </w:p>
              </w:txbxContent>
            </v:textbox>
            <w10:wrap anchorx="margin" anchory="margin"/>
          </v:shape>
        </w:pict>
      </w:r>
    </w:p>
    <w:p w:rsidR="00071F39" w:rsidRDefault="00071F39" w:rsidP="00071F39">
      <w:pPr>
        <w:bidi/>
        <w:spacing w:after="60" w:line="300" w:lineRule="atLeast"/>
        <w:rPr>
          <w:rFonts w:cs="2  Koodak"/>
          <w:sz w:val="8"/>
          <w:szCs w:val="8"/>
          <w:rtl/>
          <w:lang w:bidi="fa-IR"/>
        </w:rPr>
      </w:pPr>
      <w:r>
        <w:rPr>
          <w:rFonts w:cs="B Titr"/>
          <w:sz w:val="18"/>
          <w:szCs w:val="18"/>
          <w:lang w:bidi="fa-IR"/>
        </w:rPr>
        <w:t xml:space="preserve">                                                                                                                        </w:t>
      </w:r>
    </w:p>
    <w:p w:rsidR="00071F39" w:rsidRPr="00C96A10" w:rsidRDefault="00071F39" w:rsidP="00071F39">
      <w:pPr>
        <w:bidi/>
        <w:spacing w:after="60" w:line="300" w:lineRule="atLeast"/>
        <w:ind w:firstLine="720"/>
        <w:rPr>
          <w:rFonts w:cs="2  Titr"/>
          <w:sz w:val="18"/>
          <w:szCs w:val="18"/>
          <w:rtl/>
          <w:lang w:bidi="fa-IR"/>
        </w:rPr>
      </w:pPr>
      <w:r>
        <w:rPr>
          <w:rFonts w:cs="2  Titr"/>
          <w:noProof/>
          <w:sz w:val="18"/>
          <w:szCs w:val="1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.2pt;margin-top:10.45pt;width:135pt;height:0;z-index:251662336" o:connectortype="straight" strokeweight="1.75pt"/>
        </w:pict>
      </w:r>
      <w:r>
        <w:rPr>
          <w:rFonts w:cs="B Titr"/>
          <w:sz w:val="18"/>
          <w:szCs w:val="18"/>
          <w:lang w:bidi="fa-IR"/>
        </w:rPr>
        <w:t xml:space="preserve">                                                                                                      </w:t>
      </w:r>
      <w:r w:rsidRPr="008339B3">
        <w:rPr>
          <w:rFonts w:cs="B Titr" w:hint="cs"/>
          <w:sz w:val="18"/>
          <w:szCs w:val="18"/>
          <w:rtl/>
          <w:lang w:bidi="fa-IR"/>
        </w:rPr>
        <w:t xml:space="preserve">واحد : </w:t>
      </w:r>
      <w:r w:rsidRPr="00FF1D87">
        <w:rPr>
          <w:rFonts w:ascii="Times New Roman" w:hAnsi="Times New Roman" w:cs="Times New Roman"/>
          <w:sz w:val="8"/>
          <w:szCs w:val="8"/>
          <w:rtl/>
          <w:lang w:bidi="fa-IR"/>
        </w:rPr>
        <w:t>..............................................................................................................................</w:t>
      </w:r>
      <w:r w:rsidRPr="00FF1D87">
        <w:rPr>
          <w:rFonts w:ascii="Times New Roman" w:hAnsi="Times New Roman" w:cs="Times New Roman"/>
          <w:sz w:val="8"/>
          <w:szCs w:val="8"/>
          <w:lang w:bidi="fa-IR"/>
        </w:rPr>
        <w:t>.................</w:t>
      </w:r>
      <w:r w:rsidRPr="00FF1D87">
        <w:rPr>
          <w:rFonts w:ascii="Times New Roman" w:hAnsi="Times New Roman" w:cs="Times New Roman"/>
          <w:sz w:val="8"/>
          <w:szCs w:val="8"/>
          <w:rtl/>
          <w:lang w:bidi="fa-IR"/>
        </w:rPr>
        <w:t>......................................................................................</w:t>
      </w:r>
    </w:p>
    <w:p w:rsidR="00071F39" w:rsidRDefault="00071F39" w:rsidP="00071F39">
      <w:pPr>
        <w:bidi/>
        <w:spacing w:after="60" w:line="300" w:lineRule="atLeast"/>
        <w:jc w:val="center"/>
        <w:rPr>
          <w:rFonts w:cs="B Titr"/>
          <w:sz w:val="20"/>
          <w:szCs w:val="20"/>
          <w:lang w:bidi="fa-IR"/>
        </w:rPr>
      </w:pPr>
      <w:r w:rsidRPr="008339B3">
        <w:rPr>
          <w:rFonts w:cs="B Titr" w:hint="cs"/>
          <w:sz w:val="18"/>
          <w:szCs w:val="18"/>
          <w:rtl/>
          <w:lang w:bidi="fa-IR"/>
        </w:rPr>
        <w:t xml:space="preserve">           </w:t>
      </w:r>
      <w:r w:rsidRPr="008339B3">
        <w:rPr>
          <w:rFonts w:cs="B Titr" w:hint="cs"/>
          <w:sz w:val="20"/>
          <w:szCs w:val="20"/>
          <w:rtl/>
          <w:lang w:bidi="fa-IR"/>
        </w:rPr>
        <w:t>فرم شماره (1-4) محورها و شاخص هاي اختصاصي ارزيابي عملكرد كاركنان پشتيباني</w:t>
      </w:r>
    </w:p>
    <w:p w:rsidR="00071F39" w:rsidRPr="008339B3" w:rsidRDefault="00071F39" w:rsidP="00071F39">
      <w:pPr>
        <w:bidi/>
        <w:spacing w:after="60" w:line="300" w:lineRule="atLeast"/>
        <w:rPr>
          <w:rFonts w:cs="B Titr"/>
          <w:sz w:val="14"/>
          <w:szCs w:val="14"/>
          <w:rtl/>
          <w:lang w:bidi="fa-IR"/>
        </w:rPr>
      </w:pPr>
      <w:r w:rsidRPr="008339B3">
        <w:rPr>
          <w:rFonts w:cs="B Titr" w:hint="cs"/>
          <w:sz w:val="14"/>
          <w:szCs w:val="14"/>
          <w:rtl/>
          <w:lang w:bidi="fa-IR"/>
        </w:rPr>
        <w:t>مشخصات ارزيابي شونده :</w:t>
      </w:r>
    </w:p>
    <w:tbl>
      <w:tblPr>
        <w:bidiVisual/>
        <w:tblW w:w="15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6"/>
        <w:gridCol w:w="12"/>
        <w:gridCol w:w="78"/>
        <w:gridCol w:w="1890"/>
        <w:gridCol w:w="1980"/>
        <w:gridCol w:w="1530"/>
        <w:gridCol w:w="1170"/>
        <w:gridCol w:w="90"/>
        <w:gridCol w:w="1170"/>
        <w:gridCol w:w="720"/>
        <w:gridCol w:w="90"/>
        <w:gridCol w:w="1350"/>
        <w:gridCol w:w="2250"/>
        <w:gridCol w:w="18"/>
        <w:gridCol w:w="162"/>
      </w:tblGrid>
      <w:tr w:rsidR="00071F39" w:rsidRPr="00043697" w:rsidTr="00155C37">
        <w:trPr>
          <w:gridAfter w:val="1"/>
          <w:wAfter w:w="162" w:type="dxa"/>
        </w:trPr>
        <w:tc>
          <w:tcPr>
            <w:tcW w:w="26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نام و نام خانوادگي :‌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كد ملي 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عنوان پست :</w:t>
            </w:r>
          </w:p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عنوان شغل مورد تصدي: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نوع استخدام :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71F39" w:rsidRPr="003F23A3" w:rsidRDefault="00071F39" w:rsidP="00155C37">
            <w:pPr>
              <w:bidi/>
              <w:spacing w:after="60" w:line="340" w:lineRule="atLeast"/>
              <w:rPr>
                <w:rFonts w:cs="2  Titr" w:hint="cs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دوره ارزيابي:</w:t>
            </w:r>
          </w:p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1/1/1393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    </w:t>
            </w:r>
            <w:r w:rsidRPr="003F23A3">
              <w:rPr>
                <w:rFonts w:cs="2  Titr" w:hint="cs"/>
                <w:b/>
                <w:bCs/>
                <w:rtl/>
                <w:lang w:bidi="fa-IR"/>
              </w:rPr>
              <w:t xml:space="preserve"> تا تاريخ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   </w:t>
            </w:r>
            <w:r w:rsidRPr="003F23A3">
              <w:rPr>
                <w:rFonts w:cs="2  Titr" w:hint="cs"/>
                <w:b/>
                <w:bCs/>
                <w:rtl/>
                <w:lang w:bidi="fa-IR"/>
              </w:rPr>
              <w:t xml:space="preserve"> 29 /12/1393</w:t>
            </w:r>
          </w:p>
        </w:tc>
      </w:tr>
      <w:tr w:rsidR="00071F39" w:rsidRPr="00043697" w:rsidTr="00155C37">
        <w:trPr>
          <w:gridAfter w:val="2"/>
          <w:wAfter w:w="180" w:type="dxa"/>
          <w:trHeight w:val="170"/>
        </w:trPr>
        <w:tc>
          <w:tcPr>
            <w:tcW w:w="1488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00" w:lineRule="atLeast"/>
              <w:jc w:val="center"/>
              <w:rPr>
                <w:rFonts w:cs="2  Nazanin"/>
                <w:b/>
                <w:bCs/>
                <w:sz w:val="2"/>
                <w:szCs w:val="2"/>
                <w:rtl/>
                <w:lang w:bidi="fa-IR"/>
              </w:rPr>
            </w:pPr>
            <w:r w:rsidRPr="008339B3">
              <w:rPr>
                <w:rFonts w:cs="B Titr" w:hint="cs"/>
                <w:sz w:val="20"/>
                <w:szCs w:val="20"/>
                <w:rtl/>
                <w:lang w:bidi="fa-IR"/>
              </w:rPr>
              <w:t>شاخص هاي اختصاصي</w:t>
            </w:r>
          </w:p>
        </w:tc>
      </w:tr>
      <w:tr w:rsidR="00071F39" w:rsidRPr="00043697" w:rsidTr="00155C37">
        <w:trPr>
          <w:cantSplit/>
          <w:trHeight w:val="1220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محور عملكرد </w:t>
            </w: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هاي ارزيابي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سقف امتياز شاخص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امتياز مكتسبه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سقف امتياز محور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 نهايي</w:t>
            </w:r>
          </w:p>
        </w:tc>
        <w:tc>
          <w:tcPr>
            <w:tcW w:w="24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04369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توضيحات </w:t>
            </w:r>
          </w:p>
        </w:tc>
      </w:tr>
      <w:tr w:rsidR="00071F39" w:rsidRPr="00043697" w:rsidTr="00155C37">
        <w:trPr>
          <w:trHeight w:val="445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كميت انجام كار</w:t>
            </w:r>
          </w:p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تعيين اولويت براي انجام كارها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44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وظايف و برنامه هاي محوله به نحو مطلوب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443"/>
        </w:trPr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انجام امور طي بازه هاي زماني تعيين شده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6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كيفيت انجام كار</w:t>
            </w: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دقت در انجام امور محوله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پيگيري كامل كارها و وظايف محوله تا انتها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يافتن روشهايي جهت ارائه بهتر خدمات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تبعيت از الزامات تعيين شده و استفاده از روشهاي استاندارد و بروز جهت ارائه بهتر خدمات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دسترس بودن و پاسخگويي به موقع به مسئولين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6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اطلاعات و مهارتهاي شغلي</w:t>
            </w: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درك موقعيت و شرايط موجود و توانايي در انجام وظايف و مسئوليت ها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بررسي و حل مسائل و مشكلات و ارائه راهكار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دارا بودن اطلاعات و مهارت هاي لازم مرتبط با وظايف شغلي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بكارگيري وسائل و تجهيزات شغلي به طور مناسب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توسعه و بروز رساني اطلاعات و مهارت هاي شغلي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440"/>
        </w:trPr>
        <w:tc>
          <w:tcPr>
            <w:tcW w:w="2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00" w:lineRule="atLeas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339B3">
              <w:rPr>
                <w:rFonts w:cs="B Titr" w:hint="cs"/>
                <w:sz w:val="20"/>
                <w:szCs w:val="20"/>
                <w:rtl/>
                <w:lang w:bidi="fa-IR"/>
              </w:rPr>
              <w:t>جمع شاخص هاي اختصاصي</w:t>
            </w:r>
          </w:p>
        </w:tc>
        <w:tc>
          <w:tcPr>
            <w:tcW w:w="5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00" w:lineRule="atLeast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71F39" w:rsidRDefault="00071F39" w:rsidP="00071F39">
      <w:pPr>
        <w:bidi/>
        <w:spacing w:after="60" w:line="300" w:lineRule="atLeast"/>
        <w:rPr>
          <w:rFonts w:cs="2  Titr"/>
          <w:sz w:val="18"/>
          <w:szCs w:val="18"/>
          <w:rtl/>
          <w:lang w:bidi="fa-IR"/>
        </w:rPr>
      </w:pPr>
    </w:p>
    <w:p w:rsidR="00071F39" w:rsidRDefault="00071F39" w:rsidP="00071F39">
      <w:pPr>
        <w:bidi/>
        <w:spacing w:after="60" w:line="300" w:lineRule="atLeast"/>
        <w:rPr>
          <w:rFonts w:cs="2  Titr"/>
          <w:sz w:val="18"/>
          <w:szCs w:val="18"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</w:t>
      </w:r>
      <w:r>
        <w:rPr>
          <w:rFonts w:cs="2  Titr"/>
          <w:sz w:val="18"/>
          <w:szCs w:val="18"/>
          <w:lang w:bidi="fa-IR"/>
        </w:rPr>
        <w:t xml:space="preserve">                                                                                      </w:t>
      </w:r>
    </w:p>
    <w:p w:rsidR="00071F39" w:rsidRDefault="00071F39" w:rsidP="00071F39">
      <w:pPr>
        <w:bidi/>
        <w:spacing w:after="60" w:line="300" w:lineRule="atLeast"/>
        <w:ind w:firstLine="720"/>
        <w:rPr>
          <w:rFonts w:cs="2  Titr" w:hint="cs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lastRenderedPageBreak/>
        <w:t xml:space="preserve"> </w:t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 w:hint="cs"/>
          <w:sz w:val="18"/>
          <w:szCs w:val="18"/>
          <w:rtl/>
          <w:lang w:bidi="fa-IR"/>
        </w:rPr>
        <w:tab/>
        <w:t xml:space="preserve">         </w:t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/>
          <w:sz w:val="18"/>
          <w:szCs w:val="18"/>
          <w:lang w:bidi="fa-IR"/>
        </w:rPr>
        <w:t xml:space="preserve">   </w:t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/>
          <w:sz w:val="18"/>
          <w:szCs w:val="18"/>
          <w:lang w:bidi="fa-IR"/>
        </w:rPr>
        <w:t xml:space="preserve">            </w:t>
      </w:r>
      <w:r w:rsidRPr="008339B3">
        <w:rPr>
          <w:rFonts w:cs="B Titr" w:hint="cs"/>
          <w:sz w:val="18"/>
          <w:szCs w:val="18"/>
          <w:rtl/>
          <w:lang w:bidi="fa-IR"/>
        </w:rPr>
        <w:t>واحد :</w:t>
      </w:r>
      <w:r>
        <w:rPr>
          <w:rFonts w:cs="2  Titr" w:hint="cs"/>
          <w:sz w:val="18"/>
          <w:szCs w:val="18"/>
          <w:rtl/>
          <w:lang w:bidi="fa-IR"/>
        </w:rPr>
        <w:t xml:space="preserve"> </w:t>
      </w:r>
      <w:r w:rsidRPr="00FF1D87">
        <w:rPr>
          <w:rFonts w:ascii="Times New Roman" w:hAnsi="Times New Roman" w:cs="Times New Roman" w:hint="cs"/>
          <w:sz w:val="8"/>
          <w:szCs w:val="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F39" w:rsidRPr="008339B3" w:rsidRDefault="00071F39" w:rsidP="00071F39">
      <w:pPr>
        <w:bidi/>
        <w:spacing w:after="60" w:line="300" w:lineRule="atLeast"/>
        <w:rPr>
          <w:rFonts w:cs="B Nazanin" w:hint="cs"/>
          <w:sz w:val="20"/>
          <w:szCs w:val="20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 xml:space="preserve"> </w:t>
      </w:r>
      <w:r>
        <w:rPr>
          <w:rFonts w:cs="2  Titr"/>
          <w:sz w:val="18"/>
          <w:szCs w:val="18"/>
          <w:lang w:bidi="fa-IR"/>
        </w:rPr>
        <w:t xml:space="preserve">                                                                                                    </w:t>
      </w:r>
      <w:r>
        <w:rPr>
          <w:rFonts w:cs="2  Titr" w:hint="cs"/>
          <w:sz w:val="18"/>
          <w:szCs w:val="18"/>
          <w:rtl/>
          <w:lang w:bidi="fa-IR"/>
        </w:rPr>
        <w:t xml:space="preserve"> </w:t>
      </w:r>
      <w:r w:rsidRPr="008339B3">
        <w:rPr>
          <w:rFonts w:cs="B Titr" w:hint="cs"/>
          <w:sz w:val="20"/>
          <w:szCs w:val="20"/>
          <w:rtl/>
          <w:lang w:bidi="fa-IR"/>
        </w:rPr>
        <w:t>فرم شماره (2-4) محورها و شاخص هاي عمومي ارزيابي عملكرد كاركنان پشتيباني</w:t>
      </w:r>
    </w:p>
    <w:tbl>
      <w:tblPr>
        <w:bidiVisual/>
        <w:tblW w:w="1512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290"/>
        <w:gridCol w:w="4584"/>
        <w:gridCol w:w="810"/>
        <w:gridCol w:w="810"/>
        <w:gridCol w:w="1086"/>
      </w:tblGrid>
      <w:tr w:rsidR="00071F39" w:rsidRPr="008339B3" w:rsidTr="00155C37">
        <w:trPr>
          <w:cantSplit/>
          <w:trHeight w:val="73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339B3">
              <w:rPr>
                <w:rFonts w:cs="B Nazanin" w:hint="cs"/>
                <w:sz w:val="20"/>
                <w:szCs w:val="20"/>
                <w:rtl/>
                <w:lang w:bidi="fa-IR"/>
              </w:rPr>
              <w:t>محورها</w:t>
            </w: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شاخص هاي عمومي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lang w:bidi="fa-IR"/>
              </w:rPr>
            </w:pPr>
            <w:r w:rsidRPr="008339B3">
              <w:rPr>
                <w:rFonts w:cs="B Nazanin" w:hint="cs"/>
                <w:rtl/>
                <w:lang w:bidi="fa-IR"/>
              </w:rPr>
              <w:t>سقف امتياز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lang w:bidi="fa-IR"/>
              </w:rPr>
            </w:pPr>
            <w:r w:rsidRPr="008339B3">
              <w:rPr>
                <w:rFonts w:cs="B Nazanin" w:hint="cs"/>
                <w:rtl/>
                <w:lang w:bidi="fa-IR"/>
              </w:rPr>
              <w:t xml:space="preserve">امتياز عملكرد 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lang w:bidi="fa-IR"/>
              </w:rPr>
            </w:pPr>
            <w:r w:rsidRPr="008339B3">
              <w:rPr>
                <w:rFonts w:cs="B Nazanin" w:hint="cs"/>
                <w:rtl/>
                <w:lang w:bidi="fa-IR"/>
              </w:rPr>
              <w:t xml:space="preserve">امتياز مكتسبه </w:t>
            </w:r>
          </w:p>
        </w:tc>
      </w:tr>
      <w:tr w:rsidR="00071F39" w:rsidRPr="00043697" w:rsidTr="00155C37">
        <w:trPr>
          <w:trHeight w:val="42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خلاقيت و نوآوري</w:t>
            </w: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ارائه پيشنهاد براي بهبود انجام وظايف (‌ تا 7 امتياز 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367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دريافت تشويق ها شامل :‌وزير يا معاون رييس جمهور (8 امتياز) ، معاون وزير و مقامات همطراز ( 7 امتياز ) ، استاندار (‌8 امتياز ) ، معاونين دستگاههاي وابسته (‌5 امتياز ) ،‌مدير كل با مقامات همطراز ( 4 امتياز ) و 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553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مقامات پايين تر (‌3 امتياز ) كسب عنوان كارمند نمونه ( 10 امتياز ) ، دريافت تقدير نامه طبق ضوابط طرح تكريم ( 5 امتياز ) ، هيأتهاي نظارت و اجرائي انتخابات كشور ( تا 6 امتياز 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 w:hint="cs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775"/>
        </w:trPr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71F39" w:rsidRPr="008339B3" w:rsidRDefault="00071F39" w:rsidP="00155C37">
            <w:pPr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</w:p>
        </w:tc>
        <w:tc>
          <w:tcPr>
            <w:tcW w:w="11874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2"/>
              </w:numPr>
              <w:bidi/>
              <w:spacing w:after="60" w:line="340" w:lineRule="atLeast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آموزش ضمن خدمت ( تا 5 امتياز )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71F39" w:rsidRPr="00043697" w:rsidTr="00155C37">
        <w:trPr>
          <w:trHeight w:val="881"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رضايتمندي</w:t>
            </w:r>
          </w:p>
        </w:tc>
        <w:tc>
          <w:tcPr>
            <w:tcW w:w="1187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3"/>
              </w:num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رعايت نظم و انضباط اداري</w:t>
            </w: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(با نظر مدير و در نظر گرفتن معيارهاي ؛ رعايت سلسله مراتب اداري ، حضور فعال در محل كار ، حضور در مواقع اضطراري جهت انجام وظايف محوله ، پذيرش مسئوليت كارهاي انجام شده و تلاش جهت انجام مناسب تر وظايف ، پر نمودن خلاء‌حضور همكاران به صورت داوطلبانه) ( عالي تا 15 امتياز ، خوب تا 10 امتياز ، متوسط 5 امتياز )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1079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3"/>
              </w:num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تطابق با تغيير و پذيرش روشهاي جديد جهت انجام كارها </w:t>
            </w: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(با نظر مدير و در نظر گرفتن معيارهاي ؛ سازگاري با هر تغييري در وظايف ، روشها ، مديران و سرپرستان يا محيط كاري ، توجه به انتقادات سازنده و پيشنهادات مؤثر در راستاي بهبود كار ، تطابق با درخواستها و تقاضاهاي مختلف ، حفظ آرامش در هنگام مواجه شدن با مشكلات كاري ) ( عالي تا 15 امتياز ، خوب تا 10 امتياز ، متوسط 5 امتياز 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1061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3"/>
              </w:num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رضايت همكاران </w:t>
            </w: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(برقراري و حفظ روابط كاري مناسب با همكاران / ساير كاركنان / مديران/ ارباب رجوع ، درك و رسيدگي به مشكلات همكاران ،‌احترام گذاشتن و در نظر گرفتن شأن و مقام افراد ، رفتار كردن مطابق اصول و ارزشهاي اخلاقي ) ( عالي تا 10 امتياز ، خوب تا 7 امتياز ، متوسط تا 4 امتياز 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539"/>
        </w:trPr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87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جمع شاخص هاي عمومي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lang w:bidi="fa-IR"/>
              </w:rPr>
            </w:pPr>
          </w:p>
        </w:tc>
      </w:tr>
      <w:tr w:rsidR="00071F39" w:rsidRPr="00043697" w:rsidTr="00155C37">
        <w:trPr>
          <w:trHeight w:val="98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BE4DC6" w:rsidRDefault="00071F39" w:rsidP="00155C37">
            <w:pPr>
              <w:bidi/>
              <w:spacing w:after="60" w:line="340" w:lineRule="atLeast"/>
              <w:rPr>
                <w:rFonts w:cs="B Nazanin"/>
                <w:sz w:val="2"/>
                <w:szCs w:val="2"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roundrect id="_x0000_s1031" style="position:absolute;left:0;text-align:left;margin-left:17.6pt;margin-top:8.2pt;width:36pt;height:29.9pt;z-index:-251651072;mso-position-horizontal-relative:text;mso-position-vertical-relative:text" arcsize="10923f" strokeweight="1.25pt">
                  <v:textbox style="mso-next-textbox:#_x0000_s1031">
                    <w:txbxContent>
                      <w:p w:rsidR="00071F39" w:rsidRDefault="00071F39" w:rsidP="00071F39"/>
                    </w:txbxContent>
                  </v:textbox>
                </v:roundrect>
              </w:pic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roundrect id="_x0000_s1030" style="position:absolute;left:0;text-align:left;margin-left:203.45pt;margin-top:8.2pt;width:36pt;height:29.9pt;z-index:-251652096;mso-position-horizontal-relative:text;mso-position-vertical-relative:text" arcsize="10923f" strokeweight="1.25pt">
                  <v:textbox style="mso-next-textbox:#_x0000_s1030">
                    <w:txbxContent>
                      <w:p w:rsidR="00071F39" w:rsidRDefault="00071F39" w:rsidP="00071F39"/>
                    </w:txbxContent>
                  </v:textbox>
                </v:roundrect>
              </w:pict>
            </w:r>
          </w:p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4D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شاخصهاي اختصاصي</w:t>
            </w:r>
            <w:r w:rsidRPr="008324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Pr="00BE4D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شاخصهاي عمومي</w:t>
            </w:r>
            <w:r w:rsidRPr="008324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3244E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   </w:t>
            </w:r>
          </w:p>
        </w:tc>
        <w:tc>
          <w:tcPr>
            <w:tcW w:w="4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71F39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u w:val="single"/>
                <w:rtl/>
              </w:rPr>
              <w:pict>
                <v:roundrect id="_x0000_s1029" style="position:absolute;left:0;text-align:left;margin-left:71.6pt;margin-top:8.95pt;width:36pt;height:29.9pt;z-index:-251653120;mso-position-horizontal-relative:text;mso-position-vertical-relative:text" arcsize="10923f" strokeweight="1.25pt">
                  <v:textbox style="mso-next-textbox:#_x0000_s1029">
                    <w:txbxContent>
                      <w:p w:rsidR="00071F39" w:rsidRDefault="00071F39" w:rsidP="00071F39"/>
                    </w:txbxContent>
                  </v:textbox>
                </v:roundrect>
              </w:pict>
            </w:r>
          </w:p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امتياز نهايي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F413C3" w:rsidRDefault="00071F39" w:rsidP="00155C37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lang w:bidi="fa-IR"/>
              </w:rPr>
            </w:pPr>
          </w:p>
        </w:tc>
      </w:tr>
    </w:tbl>
    <w:p w:rsidR="00071F39" w:rsidRDefault="00071F39" w:rsidP="00071F39">
      <w:pPr>
        <w:bidi/>
        <w:jc w:val="center"/>
        <w:rPr>
          <w:sz w:val="2"/>
          <w:szCs w:val="2"/>
          <w:lang w:bidi="fa-IR"/>
        </w:rPr>
      </w:pPr>
    </w:p>
    <w:tbl>
      <w:tblPr>
        <w:tblW w:w="1510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30"/>
        <w:gridCol w:w="236"/>
        <w:gridCol w:w="4624"/>
        <w:gridCol w:w="236"/>
        <w:gridCol w:w="4879"/>
      </w:tblGrid>
      <w:tr w:rsidR="00071F39" w:rsidRPr="00BE4DC6" w:rsidTr="00155C37">
        <w:trPr>
          <w:trHeight w:val="1716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071F39" w:rsidRDefault="00071F39" w:rsidP="00155C37">
            <w:pPr>
              <w:bidi/>
              <w:spacing w:before="20" w:after="20" w:line="240" w:lineRule="auto"/>
              <w:rPr>
                <w:rFonts w:cs="B Titr" w:hint="cs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br w:type="page"/>
              <w:t>امضاي تأييد كننده 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 w:hint="cs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 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 w:hint="cs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‌</w:t>
            </w:r>
            <w:r>
              <w:rPr>
                <w:rFonts w:cs="B Titr"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 امضاء :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>تأييد ارزيابي كننده 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و امضاء‌</w:t>
            </w:r>
            <w:r>
              <w:rPr>
                <w:rFonts w:cs="B Titr"/>
                <w:lang w:bidi="fa-IR"/>
              </w:rPr>
              <w:t>: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</w:tc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>تأييد ارزيابي شونده 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و امضاء‌</w:t>
            </w:r>
            <w:r>
              <w:rPr>
                <w:rFonts w:cs="B Titr"/>
                <w:lang w:bidi="fa-IR"/>
              </w:rPr>
              <w:t>:</w:t>
            </w:r>
          </w:p>
        </w:tc>
      </w:tr>
    </w:tbl>
    <w:p w:rsidR="00D8233C" w:rsidRDefault="00E12252" w:rsidP="00071F39">
      <w:pPr>
        <w:bidi/>
      </w:pPr>
    </w:p>
    <w:sectPr w:rsidR="00D8233C" w:rsidSect="00763D6A">
      <w:pgSz w:w="15840" w:h="12240" w:orient="landscape"/>
      <w:pgMar w:top="576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6D2"/>
    <w:multiLevelType w:val="hybridMultilevel"/>
    <w:tmpl w:val="9F20049C"/>
    <w:lvl w:ilvl="0" w:tplc="EF925EC2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cs="Viner Hand ITC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805AC"/>
    <w:multiLevelType w:val="hybridMultilevel"/>
    <w:tmpl w:val="B2BC5AEA"/>
    <w:lvl w:ilvl="0" w:tplc="EF925EC2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cs="Viner Hand ITC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C2949"/>
    <w:multiLevelType w:val="hybridMultilevel"/>
    <w:tmpl w:val="A9721C5C"/>
    <w:lvl w:ilvl="0" w:tplc="C0644CFA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2  Nazanin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71F39"/>
    <w:rsid w:val="00071F39"/>
    <w:rsid w:val="00584ACD"/>
    <w:rsid w:val="00817078"/>
    <w:rsid w:val="00837752"/>
    <w:rsid w:val="00BD3808"/>
    <w:rsid w:val="00E1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3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Company>cent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fekrmand</dc:creator>
  <cp:keywords/>
  <dc:description/>
  <cp:lastModifiedBy>fekrmand</cp:lastModifiedBy>
  <cp:revision>2</cp:revision>
  <dcterms:created xsi:type="dcterms:W3CDTF">2015-03-29T06:13:00Z</dcterms:created>
  <dcterms:modified xsi:type="dcterms:W3CDTF">2015-03-29T06:13:00Z</dcterms:modified>
</cp:coreProperties>
</file>